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403" w:rsidRDefault="001A23BC" w:rsidP="001A23BC">
      <w:pPr>
        <w:pStyle w:val="Heading1"/>
      </w:pPr>
      <w:r>
        <w:t>Re-solder CC1110 pins</w:t>
      </w:r>
    </w:p>
    <w:p w:rsidR="001A23BC" w:rsidRDefault="001A23BC" w:rsidP="001A23BC"/>
    <w:p w:rsidR="001A23BC" w:rsidRDefault="001A23BC" w:rsidP="001A23BC">
      <w:r>
        <w:t>This can be a fix in the following cases:</w:t>
      </w:r>
    </w:p>
    <w:p w:rsidR="001A23BC" w:rsidRDefault="001A23BC" w:rsidP="001A23BC">
      <w:pPr>
        <w:pStyle w:val="ListParagraph"/>
        <w:numPr>
          <w:ilvl w:val="0"/>
          <w:numId w:val="2"/>
        </w:numPr>
      </w:pPr>
      <w:r>
        <w:t xml:space="preserve">You can connect to </w:t>
      </w:r>
      <w:proofErr w:type="spellStart"/>
      <w:r>
        <w:t>EmaLink</w:t>
      </w:r>
      <w:proofErr w:type="spellEnd"/>
      <w:r>
        <w:t xml:space="preserve"> over </w:t>
      </w:r>
      <w:proofErr w:type="spellStart"/>
      <w:r>
        <w:t>bluetooth</w:t>
      </w:r>
      <w:proofErr w:type="spellEnd"/>
      <w:r>
        <w:t xml:space="preserve"> but </w:t>
      </w:r>
      <w:proofErr w:type="spellStart"/>
      <w:r>
        <w:t>EmaLink</w:t>
      </w:r>
      <w:proofErr w:type="spellEnd"/>
      <w:r>
        <w:t xml:space="preserve"> does not communicate with Omnipod or Medtronic pumps (depending on </w:t>
      </w:r>
      <w:proofErr w:type="spellStart"/>
      <w:r>
        <w:t>EmaLink</w:t>
      </w:r>
      <w:proofErr w:type="spellEnd"/>
      <w:r>
        <w:t xml:space="preserve"> version)</w:t>
      </w:r>
    </w:p>
    <w:p w:rsidR="001A23BC" w:rsidRDefault="001A23BC" w:rsidP="001A23BC">
      <w:pPr>
        <w:pStyle w:val="ListParagraph"/>
        <w:numPr>
          <w:ilvl w:val="0"/>
          <w:numId w:val="2"/>
        </w:numPr>
      </w:pPr>
      <w:r>
        <w:t>You have intermittent connectivity issues (red loops)</w:t>
      </w:r>
    </w:p>
    <w:p w:rsidR="007C1CAD" w:rsidRDefault="007C1CAD" w:rsidP="007C1CAD">
      <w:pPr>
        <w:pStyle w:val="ListParagraph"/>
        <w:numPr>
          <w:ilvl w:val="0"/>
          <w:numId w:val="2"/>
        </w:numPr>
      </w:pPr>
      <w:r>
        <w:t>You cannot re-flash CC1110</w:t>
      </w:r>
      <w:r>
        <w:t xml:space="preserve"> as CC debugger does not turn “green” after connecting and resetting it</w:t>
      </w:r>
    </w:p>
    <w:p w:rsidR="001A23BC" w:rsidRDefault="001A23BC" w:rsidP="001A23BC">
      <w:proofErr w:type="spellStart"/>
      <w:proofErr w:type="gramStart"/>
      <w:r>
        <w:t>ools</w:t>
      </w:r>
      <w:proofErr w:type="spellEnd"/>
      <w:proofErr w:type="gramEnd"/>
      <w:r>
        <w:t xml:space="preserve"> needed:</w:t>
      </w:r>
    </w:p>
    <w:p w:rsidR="001A23BC" w:rsidRDefault="001A23BC" w:rsidP="001A23BC">
      <w:pPr>
        <w:pStyle w:val="ListParagraph"/>
        <w:numPr>
          <w:ilvl w:val="1"/>
          <w:numId w:val="3"/>
        </w:numPr>
      </w:pPr>
      <w:r>
        <w:t>Soldering station with a fine tip (I use a Weller station with a 0.6mm tip)</w:t>
      </w:r>
    </w:p>
    <w:p w:rsidR="001A23BC" w:rsidRDefault="001A23BC" w:rsidP="001A23BC">
      <w:pPr>
        <w:pStyle w:val="ListParagraph"/>
        <w:numPr>
          <w:ilvl w:val="1"/>
          <w:numId w:val="3"/>
        </w:numPr>
      </w:pPr>
      <w:r>
        <w:t>Soldering flux (I use AMTECH NC-559-V2-TF but any flux for RMA are good)</w:t>
      </w:r>
    </w:p>
    <w:p w:rsidR="001422EF" w:rsidRDefault="001422EF" w:rsidP="001422EF">
      <w:pPr>
        <w:pStyle w:val="ListParagraph"/>
        <w:numPr>
          <w:ilvl w:val="1"/>
          <w:numId w:val="3"/>
        </w:numPr>
      </w:pPr>
      <w:r>
        <w:t xml:space="preserve">Soldering wire (I use a 0.35mm led + silver, </w:t>
      </w:r>
      <w:proofErr w:type="spellStart"/>
      <w:r>
        <w:t>Interflux</w:t>
      </w:r>
      <w:proofErr w:type="spellEnd"/>
      <w:r>
        <w:t xml:space="preserve"> </w:t>
      </w:r>
      <w:r w:rsidRPr="001422EF">
        <w:t>IF14 Sn62Pb36Ag2</w:t>
      </w:r>
      <w:r>
        <w:t>)</w:t>
      </w:r>
    </w:p>
    <w:p w:rsidR="001422EF" w:rsidRDefault="001422EF" w:rsidP="001422EF">
      <w:pPr>
        <w:pStyle w:val="ListParagraph"/>
        <w:numPr>
          <w:ilvl w:val="1"/>
          <w:numId w:val="3"/>
        </w:numPr>
      </w:pPr>
      <w:r>
        <w:t xml:space="preserve">Flux cleaner (I </w:t>
      </w:r>
      <w:r w:rsidR="00A37E1C">
        <w:t xml:space="preserve">use isopropyl alcohol) </w:t>
      </w:r>
    </w:p>
    <w:p w:rsidR="00A37E1C" w:rsidRDefault="00A37E1C" w:rsidP="00A37E1C">
      <w:r>
        <w:rPr>
          <w:noProof/>
        </w:rPr>
        <w:drawing>
          <wp:inline distT="0" distB="0" distL="0" distR="0">
            <wp:extent cx="5461000" cy="25748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ools needed for resoldering.jpe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73" r="4947" b="18471"/>
                    <a:stretch/>
                  </pic:blipFill>
                  <pic:spPr bwMode="auto">
                    <a:xfrm>
                      <a:off x="0" y="0"/>
                      <a:ext cx="5467854" cy="257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E1C" w:rsidRDefault="00A37E1C" w:rsidP="00A37E1C">
      <w:r>
        <w:rPr>
          <w:noProof/>
        </w:rPr>
        <w:drawing>
          <wp:inline distT="0" distB="0" distL="0" distR="0">
            <wp:extent cx="3969123" cy="23257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ols needed for cleaning flux after repairs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0" r="8222" b="18666"/>
                    <a:stretch/>
                  </pic:blipFill>
                  <pic:spPr bwMode="auto">
                    <a:xfrm>
                      <a:off x="0" y="0"/>
                      <a:ext cx="3975148" cy="232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E1C" w:rsidRDefault="00A37E1C" w:rsidP="001A23BC"/>
    <w:p w:rsidR="00A37E1C" w:rsidRDefault="00A37E1C" w:rsidP="001A23BC"/>
    <w:p w:rsidR="00A37E1C" w:rsidRDefault="00A37E1C" w:rsidP="001A23BC"/>
    <w:p w:rsidR="001A23BC" w:rsidRDefault="001A23BC" w:rsidP="001A23BC">
      <w:r>
        <w:t>Steps:</w:t>
      </w:r>
    </w:p>
    <w:p w:rsidR="001A23BC" w:rsidRDefault="001A23BC" w:rsidP="001A23BC">
      <w:pPr>
        <w:pStyle w:val="ListParagraph"/>
        <w:numPr>
          <w:ilvl w:val="0"/>
          <w:numId w:val="4"/>
        </w:numPr>
      </w:pPr>
      <w:r>
        <w:lastRenderedPageBreak/>
        <w:t>Apply flux on the 4 sides of CC1110 chip</w:t>
      </w:r>
    </w:p>
    <w:p w:rsidR="001A23BC" w:rsidRDefault="001A23BC" w:rsidP="001A23BC">
      <w:pPr>
        <w:pStyle w:val="ListParagraph"/>
      </w:pPr>
      <w:r>
        <w:rPr>
          <w:noProof/>
        </w:rPr>
        <w:drawing>
          <wp:inline distT="0" distB="0" distL="0" distR="0">
            <wp:extent cx="3608645" cy="2837453"/>
            <wp:effectExtent l="4445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ply flux on CC1110.jpe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7" t="18803" r="19070" b="13782"/>
                    <a:stretch/>
                  </pic:blipFill>
                  <pic:spPr bwMode="auto">
                    <a:xfrm rot="5400000">
                      <a:off x="0" y="0"/>
                      <a:ext cx="3613040" cy="284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C8A" w:rsidRDefault="008B2C8A" w:rsidP="001A23BC">
      <w:pPr>
        <w:pStyle w:val="ListParagraph"/>
      </w:pPr>
    </w:p>
    <w:p w:rsidR="001A23BC" w:rsidRDefault="001A23BC" w:rsidP="001A23BC">
      <w:pPr>
        <w:pStyle w:val="ListParagraph"/>
        <w:numPr>
          <w:ilvl w:val="0"/>
          <w:numId w:val="4"/>
        </w:numPr>
      </w:pPr>
      <w:r>
        <w:t xml:space="preserve">Re-solder all pins by slowly dragging </w:t>
      </w:r>
      <w:r w:rsidR="001422EF">
        <w:t>the solder tip across all pins. Insist on pins where solder does not stick at first, they may be oxidized</w:t>
      </w:r>
      <w:r w:rsidR="00A37E1C">
        <w:t xml:space="preserve">. At the end, all pins should look nice and </w:t>
      </w:r>
      <w:proofErr w:type="spellStart"/>
      <w:r w:rsidR="00A37E1C">
        <w:t>shinny</w:t>
      </w:r>
      <w:proofErr w:type="spellEnd"/>
      <w:r w:rsidR="00A37E1C">
        <w:t xml:space="preserve"> like the small picture below.</w:t>
      </w:r>
    </w:p>
    <w:p w:rsidR="001422EF" w:rsidRDefault="001422EF" w:rsidP="001422EF">
      <w:pPr>
        <w:pStyle w:val="ListParagraph"/>
      </w:pPr>
      <w:r>
        <w:rPr>
          <w:noProof/>
        </w:rPr>
        <w:drawing>
          <wp:inline distT="0" distB="0" distL="0" distR="0">
            <wp:extent cx="3364540" cy="3217766"/>
            <wp:effectExtent l="0" t="2858" r="4763" b="476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older CC1110 pins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23" t="26710" r="12821" b="12393"/>
                    <a:stretch/>
                  </pic:blipFill>
                  <pic:spPr bwMode="auto">
                    <a:xfrm rot="5400000">
                      <a:off x="0" y="0"/>
                      <a:ext cx="3366182" cy="321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7E1C">
        <w:rPr>
          <w:noProof/>
        </w:rPr>
        <w:drawing>
          <wp:inline distT="0" distB="0" distL="0" distR="0" wp14:anchorId="38E1BED9" wp14:editId="47635190">
            <wp:extent cx="1441450" cy="1516063"/>
            <wp:effectExtent l="952" t="0" r="7303" b="730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C1110 after resoldering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3" t="53102" r="49653" b="24791"/>
                    <a:stretch/>
                  </pic:blipFill>
                  <pic:spPr bwMode="auto">
                    <a:xfrm rot="5400000">
                      <a:off x="0" y="0"/>
                      <a:ext cx="1441450" cy="151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E1C" w:rsidRDefault="00A37E1C" w:rsidP="001422EF">
      <w:pPr>
        <w:pStyle w:val="ListParagraph"/>
        <w:rPr>
          <w:noProof/>
        </w:rPr>
      </w:pPr>
    </w:p>
    <w:p w:rsidR="00A37E1C" w:rsidRDefault="00A37E1C" w:rsidP="001422EF">
      <w:pPr>
        <w:pStyle w:val="ListParagraph"/>
      </w:pPr>
    </w:p>
    <w:p w:rsidR="001422EF" w:rsidRDefault="001422EF" w:rsidP="001422EF">
      <w:pPr>
        <w:pStyle w:val="ListParagraph"/>
        <w:numPr>
          <w:ilvl w:val="0"/>
          <w:numId w:val="4"/>
        </w:numPr>
      </w:pPr>
      <w:r>
        <w:t>Inspect pins with a strong lens or microscope (no pictures available, I could not take pictures though the lens I use). Once I get an USB microscope, I’ll try again…</w:t>
      </w:r>
    </w:p>
    <w:p w:rsidR="001422EF" w:rsidRDefault="001422EF" w:rsidP="001422EF">
      <w:pPr>
        <w:pStyle w:val="ListParagraph"/>
        <w:numPr>
          <w:ilvl w:val="0"/>
          <w:numId w:val="4"/>
        </w:numPr>
      </w:pPr>
      <w:r>
        <w:t>Clean remaining flux with Isopropyl alcohol and a brush</w:t>
      </w:r>
    </w:p>
    <w:p w:rsidR="007C1CAD" w:rsidRDefault="007C1CAD" w:rsidP="007C1CAD">
      <w:pPr>
        <w:pStyle w:val="Heading1"/>
      </w:pPr>
      <w:r>
        <w:lastRenderedPageBreak/>
        <w:t xml:space="preserve">Re-solder CC1110 </w:t>
      </w:r>
      <w:r>
        <w:t>ground plate</w:t>
      </w:r>
    </w:p>
    <w:p w:rsidR="007C1CAD" w:rsidRDefault="007C1CAD" w:rsidP="007C1CAD"/>
    <w:p w:rsidR="007C1CAD" w:rsidRDefault="007C1CAD" w:rsidP="007C1CAD">
      <w:r>
        <w:t>This can be a fix in the following cases:</w:t>
      </w:r>
    </w:p>
    <w:p w:rsidR="007C1CAD" w:rsidRDefault="007C1CAD" w:rsidP="007C1CAD">
      <w:pPr>
        <w:pStyle w:val="ListParagraph"/>
        <w:numPr>
          <w:ilvl w:val="0"/>
          <w:numId w:val="2"/>
        </w:numPr>
      </w:pPr>
      <w:r>
        <w:t xml:space="preserve">You can connect to </w:t>
      </w:r>
      <w:proofErr w:type="spellStart"/>
      <w:r>
        <w:t>EmaLink</w:t>
      </w:r>
      <w:proofErr w:type="spellEnd"/>
      <w:r>
        <w:t xml:space="preserve"> over </w:t>
      </w:r>
      <w:proofErr w:type="spellStart"/>
      <w:r>
        <w:t>bluetooth</w:t>
      </w:r>
      <w:proofErr w:type="spellEnd"/>
      <w:r>
        <w:t xml:space="preserve"> but </w:t>
      </w:r>
      <w:proofErr w:type="spellStart"/>
      <w:r>
        <w:t>EmaLink</w:t>
      </w:r>
      <w:proofErr w:type="spellEnd"/>
      <w:r>
        <w:t xml:space="preserve"> does not communicate with Omnipod or Medtronic pumps (depending on </w:t>
      </w:r>
      <w:proofErr w:type="spellStart"/>
      <w:r>
        <w:t>EmaLink</w:t>
      </w:r>
      <w:proofErr w:type="spellEnd"/>
      <w:r>
        <w:t xml:space="preserve"> version)</w:t>
      </w:r>
    </w:p>
    <w:p w:rsidR="007C1CAD" w:rsidRDefault="007C1CAD" w:rsidP="007C1CAD">
      <w:pPr>
        <w:pStyle w:val="ListParagraph"/>
        <w:numPr>
          <w:ilvl w:val="0"/>
          <w:numId w:val="2"/>
        </w:numPr>
      </w:pPr>
      <w:r>
        <w:t>You have intermittent connectivity issues (red loops)</w:t>
      </w:r>
    </w:p>
    <w:p w:rsidR="007C1CAD" w:rsidRDefault="007C1CAD" w:rsidP="007C1CAD">
      <w:pPr>
        <w:pStyle w:val="ListParagraph"/>
        <w:numPr>
          <w:ilvl w:val="0"/>
          <w:numId w:val="2"/>
        </w:numPr>
      </w:pPr>
      <w:r>
        <w:t>You cannot re-flash CC1110 as CC debugger does not turn “green” after connecting and resetting it</w:t>
      </w:r>
    </w:p>
    <w:p w:rsidR="007C1CAD" w:rsidRDefault="007C1CAD" w:rsidP="007C1CAD">
      <w:r>
        <w:t>Tools needed:</w:t>
      </w:r>
    </w:p>
    <w:p w:rsidR="007C1CAD" w:rsidRDefault="007C1CAD" w:rsidP="007C1CAD">
      <w:pPr>
        <w:pStyle w:val="ListParagraph"/>
        <w:numPr>
          <w:ilvl w:val="1"/>
          <w:numId w:val="3"/>
        </w:numPr>
      </w:pPr>
      <w:r>
        <w:t>0.5mm drill bit + manual drill fixture</w:t>
      </w:r>
      <w:r w:rsidR="006E2C79">
        <w:t xml:space="preserve"> (may work also with a sharp needle)</w:t>
      </w:r>
    </w:p>
    <w:p w:rsidR="007C1CAD" w:rsidRDefault="007C1CAD" w:rsidP="007C1CAD">
      <w:pPr>
        <w:pStyle w:val="ListParagraph"/>
        <w:numPr>
          <w:ilvl w:val="1"/>
          <w:numId w:val="3"/>
        </w:numPr>
      </w:pPr>
      <w:r>
        <w:t>Soldering station with a fine tip (I use a Weller station with a 0.6mm tip)</w:t>
      </w:r>
    </w:p>
    <w:p w:rsidR="007C1CAD" w:rsidRDefault="007C1CAD" w:rsidP="007C1CAD">
      <w:pPr>
        <w:pStyle w:val="ListParagraph"/>
        <w:numPr>
          <w:ilvl w:val="1"/>
          <w:numId w:val="3"/>
        </w:numPr>
      </w:pPr>
      <w:r>
        <w:t>Soldering flux (I use AMTECH NC-559-V2-TF but any flux for RMA are good)</w:t>
      </w:r>
    </w:p>
    <w:p w:rsidR="007C1CAD" w:rsidRDefault="007C1CAD" w:rsidP="007C1CAD">
      <w:pPr>
        <w:pStyle w:val="ListParagraph"/>
        <w:numPr>
          <w:ilvl w:val="1"/>
          <w:numId w:val="3"/>
        </w:numPr>
      </w:pPr>
      <w:r>
        <w:t xml:space="preserve">Soldering wire (I use a 0.35mm led + silver, </w:t>
      </w:r>
      <w:proofErr w:type="spellStart"/>
      <w:r>
        <w:t>Interflux</w:t>
      </w:r>
      <w:proofErr w:type="spellEnd"/>
      <w:r>
        <w:t xml:space="preserve"> </w:t>
      </w:r>
      <w:r w:rsidRPr="001422EF">
        <w:t>IF14 Sn62Pb36Ag2</w:t>
      </w:r>
      <w:r>
        <w:t>)</w:t>
      </w:r>
    </w:p>
    <w:p w:rsidR="007C1CAD" w:rsidRDefault="007C1CAD" w:rsidP="007C1CAD">
      <w:pPr>
        <w:pStyle w:val="ListParagraph"/>
        <w:numPr>
          <w:ilvl w:val="1"/>
          <w:numId w:val="3"/>
        </w:numPr>
      </w:pPr>
      <w:r>
        <w:t xml:space="preserve">Flux cleaner (I use isopropyl alcohol) </w:t>
      </w:r>
    </w:p>
    <w:p w:rsidR="007C1CAD" w:rsidRDefault="007C1CAD" w:rsidP="007C1CAD"/>
    <w:p w:rsidR="007C1CAD" w:rsidRDefault="007C1CAD" w:rsidP="007C1CAD">
      <w:r>
        <w:t>Steps:</w:t>
      </w:r>
    </w:p>
    <w:p w:rsidR="007C1CAD" w:rsidRDefault="007C1CAD" w:rsidP="007C1CAD">
      <w:pPr>
        <w:pStyle w:val="ListParagraph"/>
        <w:numPr>
          <w:ilvl w:val="0"/>
          <w:numId w:val="5"/>
        </w:numPr>
      </w:pPr>
      <w:r>
        <w:t xml:space="preserve">Use the drill bit to clean the solder mask from the 5 holes beneath CC1110 chip </w:t>
      </w:r>
    </w:p>
    <w:p w:rsidR="007C1CAD" w:rsidRDefault="007C1CAD" w:rsidP="007C1CA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1657350</wp:posOffset>
                </wp:positionH>
                <wp:positionV relativeFrom="paragraph">
                  <wp:posOffset>1727835</wp:posOffset>
                </wp:positionV>
                <wp:extent cx="666750" cy="565150"/>
                <wp:effectExtent l="19050" t="19050" r="19050" b="25400"/>
                <wp:wrapNone/>
                <wp:docPr id="7" name="Flowchart: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65150"/>
                        </a:xfrm>
                        <a:prstGeom prst="flowChartConnector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E49D0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7" o:spid="_x0000_s1026" type="#_x0000_t120" style="position:absolute;margin-left:130.5pt;margin-top:136.05pt;width:52.5pt;height:4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" filled="f" strokecolor="#ed7d31 [3205]" strokeweight="3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67558" cy="4168504"/>
            <wp:effectExtent l="4445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CB back before fixes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5649" r="27899" b="10972"/>
                    <a:stretch/>
                  </pic:blipFill>
                  <pic:spPr bwMode="auto">
                    <a:xfrm rot="5400000">
                      <a:off x="0" y="0"/>
                      <a:ext cx="3568341" cy="416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C79" w:rsidRDefault="006E2C79" w:rsidP="007C1CAD">
      <w:pPr>
        <w:ind w:left="360"/>
      </w:pPr>
    </w:p>
    <w:p w:rsidR="006E2C79" w:rsidRDefault="006E2C79" w:rsidP="007C1CAD">
      <w:pPr>
        <w:ind w:left="360"/>
      </w:pPr>
    </w:p>
    <w:p w:rsidR="006E2C79" w:rsidRDefault="006E2C79" w:rsidP="007C1CAD">
      <w:pPr>
        <w:ind w:left="360"/>
      </w:pPr>
    </w:p>
    <w:p w:rsidR="006E2C79" w:rsidRDefault="006E2C79" w:rsidP="007C1CAD">
      <w:pPr>
        <w:ind w:left="360"/>
      </w:pPr>
    </w:p>
    <w:p w:rsidR="006E2C79" w:rsidRDefault="006E2C79" w:rsidP="007C1CAD">
      <w:pPr>
        <w:ind w:left="360"/>
      </w:pPr>
    </w:p>
    <w:p w:rsidR="006E2C79" w:rsidRDefault="006E2C79" w:rsidP="007C1CAD">
      <w:pPr>
        <w:ind w:left="360"/>
      </w:pPr>
    </w:p>
    <w:p w:rsidR="007C1CAD" w:rsidRDefault="006E2C79" w:rsidP="007C1CAD">
      <w:pPr>
        <w:ind w:left="360"/>
      </w:pPr>
      <w:r>
        <w:lastRenderedPageBreak/>
        <w:t>Use the drill to remove the solder mask, no need to push hard. Stop when you see the silver back of the CC1110 chip through each hole</w:t>
      </w:r>
    </w:p>
    <w:p w:rsidR="007C1CAD" w:rsidRDefault="007C1CAD" w:rsidP="007C1CAD">
      <w:pPr>
        <w:ind w:left="360"/>
      </w:pPr>
      <w:r>
        <w:rPr>
          <w:noProof/>
        </w:rPr>
        <w:drawing>
          <wp:inline distT="0" distB="0" distL="0" distR="0">
            <wp:extent cx="3558949" cy="4255248"/>
            <wp:effectExtent l="0" t="5398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ean solder mask from PCB holes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0981" r="41701" b="26968"/>
                    <a:stretch/>
                  </pic:blipFill>
                  <pic:spPr bwMode="auto">
                    <a:xfrm rot="5400000">
                      <a:off x="0" y="0"/>
                      <a:ext cx="3559175" cy="425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C79" w:rsidRDefault="006E2C79" w:rsidP="006E2C79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Apply flux and then put the solder tip (with solder wire on it) on the big hole in the middle. Heat-up until you see the flux bubling and you can melt solder in the 4 smaller holes. Insert the solder wires in each of the 4 small holes and keep it there until in melts inside.</w:t>
      </w:r>
    </w:p>
    <w:p w:rsidR="006E2C79" w:rsidRDefault="006E2C79" w:rsidP="007C1CAD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1771650" cy="2309812"/>
            <wp:effectExtent l="0" t="2223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older CC1110 back.jpe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06" t="47291" r="36319" b="19028"/>
                    <a:stretch/>
                  </pic:blipFill>
                  <pic:spPr bwMode="auto">
                    <a:xfrm rot="5400000">
                      <a:off x="0" y="0"/>
                      <a:ext cx="1771650" cy="230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C79" w:rsidRDefault="006E2C79" w:rsidP="007C1CAD">
      <w:pPr>
        <w:ind w:left="360"/>
      </w:pPr>
      <w:r>
        <w:rPr>
          <w:noProof/>
        </w:rPr>
        <w:drawing>
          <wp:inline distT="0" distB="0" distL="0" distR="0">
            <wp:extent cx="1543050" cy="1547813"/>
            <wp:effectExtent l="0" t="2223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CB back after resolder - not cleaned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00" t="47732" r="40625" b="29699"/>
                    <a:stretch/>
                  </pic:blipFill>
                  <pic:spPr bwMode="auto">
                    <a:xfrm rot="5400000">
                      <a:off x="0" y="0"/>
                      <a:ext cx="1543050" cy="154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AFDC7" wp14:editId="7916ACBB">
            <wp:extent cx="1641273" cy="1634072"/>
            <wp:effectExtent l="3492" t="0" r="953" b="95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CB back after resolder fixes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9" t="62384" r="18229" b="13786"/>
                    <a:stretch/>
                  </pic:blipFill>
                  <pic:spPr bwMode="auto">
                    <a:xfrm rot="5400000">
                      <a:off x="0" y="0"/>
                      <a:ext cx="1641475" cy="163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C79" w:rsidRDefault="006E2C79" w:rsidP="007C1CAD">
      <w:pPr>
        <w:ind w:left="360"/>
        <w:rPr>
          <w:noProof/>
        </w:rPr>
      </w:pPr>
      <w:r>
        <w:rPr>
          <w:noProof/>
        </w:rPr>
        <w:t>At the end, you want each hole (or at least as many as you can) full with solder.</w:t>
      </w:r>
    </w:p>
    <w:p w:rsidR="006E2C79" w:rsidRPr="001A23BC" w:rsidRDefault="006E2C79" w:rsidP="00F31848">
      <w:pPr>
        <w:pStyle w:val="ListParagraph"/>
        <w:numPr>
          <w:ilvl w:val="0"/>
          <w:numId w:val="5"/>
        </w:numPr>
        <w:ind w:left="360"/>
      </w:pPr>
      <w:r>
        <w:rPr>
          <w:noProof/>
        </w:rPr>
        <w:t>Clean the back of the PCB with a tissue that has flux cleaner on it.</w:t>
      </w:r>
      <w:bookmarkStart w:id="0" w:name="_GoBack"/>
      <w:bookmarkEnd w:id="0"/>
    </w:p>
    <w:sectPr w:rsidR="006E2C79" w:rsidRPr="001A23BC" w:rsidSect="00A37E1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53E71"/>
    <w:multiLevelType w:val="hybridMultilevel"/>
    <w:tmpl w:val="B6521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1531AC"/>
    <w:multiLevelType w:val="hybridMultilevel"/>
    <w:tmpl w:val="DA4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C2627A"/>
    <w:multiLevelType w:val="hybridMultilevel"/>
    <w:tmpl w:val="2FDED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183636"/>
    <w:multiLevelType w:val="hybridMultilevel"/>
    <w:tmpl w:val="060E9E06"/>
    <w:lvl w:ilvl="0" w:tplc="0F78F1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135F35"/>
    <w:multiLevelType w:val="hybridMultilevel"/>
    <w:tmpl w:val="F14E0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3BC"/>
    <w:rsid w:val="001422EF"/>
    <w:rsid w:val="001A23BC"/>
    <w:rsid w:val="006E2C79"/>
    <w:rsid w:val="00782403"/>
    <w:rsid w:val="007A7AA0"/>
    <w:rsid w:val="007C1CAD"/>
    <w:rsid w:val="008B2C8A"/>
    <w:rsid w:val="00A3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96232"/>
  <w15:chartTrackingRefBased/>
  <w15:docId w15:val="{03C804DF-8247-4177-8429-9DFEB292B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3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3B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3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375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Sorin</dc:creator>
  <cp:keywords/>
  <dc:description/>
  <cp:lastModifiedBy>Sorin</cp:lastModifiedBy>
  <cp:revision>2</cp:revision>
  <dcterms:created xsi:type="dcterms:W3CDTF">2020-09-13T14:50:00Z</dcterms:created>
  <dcterms:modified xsi:type="dcterms:W3CDTF">2020-09-13T15:54:00Z</dcterms:modified>
</cp:coreProperties>
</file>